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A6F7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6F7B">
        <w:rPr>
          <w:rFonts w:ascii="Arial" w:hAnsi="Arial" w:cs="Arial"/>
          <w:bCs/>
          <w:color w:val="404040"/>
          <w:sz w:val="24"/>
          <w:szCs w:val="24"/>
        </w:rPr>
        <w:t>Liliana Sánchez Barcelata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A6F7B">
        <w:rPr>
          <w:rFonts w:ascii="Arial" w:hAnsi="Arial" w:cs="Arial"/>
          <w:bCs/>
          <w:color w:val="404040"/>
          <w:sz w:val="24"/>
          <w:szCs w:val="24"/>
        </w:rPr>
        <w:t>: Licenciatura 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A6F7B">
        <w:rPr>
          <w:rFonts w:ascii="Arial" w:hAnsi="Arial" w:cs="Arial"/>
          <w:bCs/>
          <w:color w:val="404040"/>
          <w:sz w:val="24"/>
          <w:szCs w:val="24"/>
        </w:rPr>
        <w:t>9812009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A6F7B">
        <w:rPr>
          <w:rFonts w:ascii="Arial" w:hAnsi="Arial" w:cs="Arial"/>
          <w:color w:val="404040"/>
          <w:sz w:val="24"/>
          <w:szCs w:val="24"/>
        </w:rPr>
        <w:t>22 88 43 50 71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  <w:r w:rsidR="00EA6F7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61994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A6F7B" w:rsidRDefault="00EA6F7B" w:rsidP="00EA6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Licenciatura en Derechos</w:t>
      </w:r>
      <w:r w:rsidRPr="00EA6F7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Universidad Veracruzana.</w:t>
      </w:r>
    </w:p>
    <w:p w:rsidR="00EA6F7B" w:rsidRPr="00EA6F7B" w:rsidRDefault="00EA6F7B" w:rsidP="00EA6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6F7B">
        <w:rPr>
          <w:rFonts w:ascii="Arial" w:hAnsi="Arial" w:cs="Arial"/>
          <w:color w:val="000000" w:themeColor="text1"/>
          <w:sz w:val="24"/>
          <w:szCs w:val="24"/>
        </w:rPr>
        <w:t>Maestría en Derecho, especialidad en Derecho Penal y Criminología, Universidad Veracruzana.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F7B" w:rsidRDefault="00EA6F7B" w:rsidP="00EA6F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6F7B">
        <w:rPr>
          <w:rFonts w:ascii="Arial" w:hAnsi="Arial" w:cs="Arial"/>
          <w:b/>
          <w:sz w:val="24"/>
          <w:szCs w:val="24"/>
        </w:rPr>
        <w:t>2019</w:t>
      </w:r>
    </w:p>
    <w:p w:rsidR="003D7403" w:rsidRPr="003D7403" w:rsidRDefault="003D7403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403">
        <w:rPr>
          <w:rFonts w:ascii="Arial" w:hAnsi="Arial" w:cs="Arial"/>
          <w:sz w:val="24"/>
          <w:szCs w:val="24"/>
        </w:rPr>
        <w:t>Detección y Prevención de la Trata de Personas en Comunidades Indígenas de México. Impartido por la Oficina de las Naciones Unidas contra la Droga y el Delito (UNODC)</w:t>
      </w:r>
    </w:p>
    <w:p w:rsidR="003D7403" w:rsidRPr="00EA6F7B" w:rsidRDefault="003D7403" w:rsidP="00EA6F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F7B">
        <w:rPr>
          <w:rFonts w:ascii="Arial" w:hAnsi="Arial" w:cs="Arial"/>
          <w:sz w:val="24"/>
          <w:szCs w:val="24"/>
        </w:rPr>
        <w:t>Curso “Autonomía y Derechos Humanos de las Mujeres” impartido por la Comisión Nacional de Derechos Humanos. Mayo de 2019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F7B">
        <w:rPr>
          <w:rFonts w:ascii="Arial" w:hAnsi="Arial" w:cs="Arial"/>
          <w:sz w:val="24"/>
          <w:szCs w:val="24"/>
        </w:rPr>
        <w:t>Diplomado en Línea sobre Trata de Personas, impartido por la Cátedra Extraordinaria Trata de Personas Universidad Nacional Autónoma de México. Febrero de 2019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6F7B">
        <w:rPr>
          <w:rFonts w:ascii="Arial" w:hAnsi="Arial" w:cs="Arial"/>
          <w:b/>
          <w:sz w:val="24"/>
          <w:szCs w:val="24"/>
        </w:rPr>
        <w:t>2018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F7B">
        <w:rPr>
          <w:rFonts w:ascii="Arial" w:hAnsi="Arial" w:cs="Arial"/>
          <w:sz w:val="24"/>
          <w:szCs w:val="24"/>
        </w:rPr>
        <w:t xml:space="preserve">Curso “Lucha contra la Delincuencia Organizada Transnacional y Redes Ilícitas en Latinoamérica” impartido por Centro de Estudios Hemisféricos, </w:t>
      </w:r>
      <w:proofErr w:type="spellStart"/>
      <w:r w:rsidRPr="00EA6F7B">
        <w:rPr>
          <w:rFonts w:ascii="Arial" w:hAnsi="Arial" w:cs="Arial"/>
          <w:sz w:val="24"/>
          <w:szCs w:val="24"/>
        </w:rPr>
        <w:t>Willian</w:t>
      </w:r>
      <w:proofErr w:type="spellEnd"/>
      <w:r w:rsidRPr="00EA6F7B">
        <w:rPr>
          <w:rFonts w:ascii="Arial" w:hAnsi="Arial" w:cs="Arial"/>
          <w:sz w:val="24"/>
          <w:szCs w:val="24"/>
        </w:rPr>
        <w:t xml:space="preserve"> J. Perry, perteneciente a la Universidad Nacional de Defensa de Estados Unidos de Norte América, Washington DC. 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F7B">
        <w:rPr>
          <w:rFonts w:ascii="Arial" w:hAnsi="Arial" w:cs="Arial"/>
          <w:sz w:val="24"/>
          <w:szCs w:val="24"/>
        </w:rPr>
        <w:t xml:space="preserve">Curso “Atención e Investigación del Delito de Feminicidio” Impartido por personal de la Fiscalía General del Estado de México, Xalapa, Veracruz. 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F7B">
        <w:rPr>
          <w:rFonts w:ascii="Arial" w:hAnsi="Arial" w:cs="Arial"/>
          <w:sz w:val="24"/>
          <w:szCs w:val="24"/>
        </w:rPr>
        <w:t>Curso “Aspectos Básicos para la Implementación de la Unidad de Análisis de Contexto”, impartido por el Instituto de Formación Profesional de la Fiscalía General del Estado. Noviembre de 2019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F7B">
        <w:rPr>
          <w:rFonts w:ascii="Arial" w:hAnsi="Arial" w:cs="Arial"/>
          <w:sz w:val="24"/>
          <w:szCs w:val="24"/>
        </w:rPr>
        <w:t xml:space="preserve">Curso “Protocolo Alba y Buenas Prácticas en la Búsqueda y </w:t>
      </w:r>
      <w:r w:rsidRPr="00EA6F7B">
        <w:rPr>
          <w:rFonts w:ascii="Arial" w:hAnsi="Arial" w:cs="Arial"/>
          <w:sz w:val="24"/>
          <w:szCs w:val="24"/>
        </w:rPr>
        <w:lastRenderedPageBreak/>
        <w:t>Localización de Mujeres, Niñas y Adolescentes”, impartido por el Instituto de Formación Profesional de la Fiscalía General del Estado. Noviembre de 2019</w:t>
      </w:r>
      <w:r>
        <w:rPr>
          <w:rFonts w:ascii="Arial" w:hAnsi="Arial" w:cs="Arial"/>
          <w:sz w:val="24"/>
          <w:szCs w:val="24"/>
        </w:rPr>
        <w:t>.</w:t>
      </w:r>
    </w:p>
    <w:p w:rsidR="003D7403" w:rsidRDefault="003D7403" w:rsidP="00EA6F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6F7B">
        <w:rPr>
          <w:rFonts w:ascii="Arial" w:hAnsi="Arial" w:cs="Arial"/>
          <w:b/>
          <w:sz w:val="24"/>
          <w:szCs w:val="24"/>
        </w:rPr>
        <w:t>2017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F7B">
        <w:rPr>
          <w:rFonts w:ascii="Arial" w:hAnsi="Arial" w:cs="Arial"/>
          <w:sz w:val="24"/>
          <w:szCs w:val="24"/>
        </w:rPr>
        <w:t xml:space="preserve">Encuentro </w:t>
      </w:r>
      <w:proofErr w:type="spellStart"/>
      <w:r w:rsidRPr="00EA6F7B">
        <w:rPr>
          <w:rFonts w:ascii="Arial" w:hAnsi="Arial" w:cs="Arial"/>
          <w:sz w:val="24"/>
          <w:szCs w:val="24"/>
        </w:rPr>
        <w:t>Trinacional</w:t>
      </w:r>
      <w:proofErr w:type="spellEnd"/>
      <w:r w:rsidRPr="00EA6F7B">
        <w:rPr>
          <w:rFonts w:ascii="Arial" w:hAnsi="Arial" w:cs="Arial"/>
          <w:sz w:val="24"/>
          <w:szCs w:val="24"/>
        </w:rPr>
        <w:t xml:space="preserve"> de Enlaces del Programa Alerta </w:t>
      </w:r>
      <w:proofErr w:type="spellStart"/>
      <w:r w:rsidRPr="00EA6F7B">
        <w:rPr>
          <w:rFonts w:ascii="Arial" w:hAnsi="Arial" w:cs="Arial"/>
          <w:sz w:val="24"/>
          <w:szCs w:val="24"/>
        </w:rPr>
        <w:t>Amber</w:t>
      </w:r>
      <w:proofErr w:type="spellEnd"/>
      <w:r w:rsidRPr="00EA6F7B">
        <w:rPr>
          <w:rFonts w:ascii="Arial" w:hAnsi="Arial" w:cs="Arial"/>
          <w:sz w:val="24"/>
          <w:szCs w:val="24"/>
        </w:rPr>
        <w:t>, Minneapolis, US.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F7B">
        <w:rPr>
          <w:rFonts w:ascii="Arial" w:hAnsi="Arial" w:cs="Arial"/>
          <w:sz w:val="24"/>
          <w:szCs w:val="24"/>
        </w:rPr>
        <w:t xml:space="preserve">Curso Implicaciones jurídicas en las Investigación de </w:t>
      </w:r>
      <w:r>
        <w:rPr>
          <w:rFonts w:ascii="Arial" w:hAnsi="Arial" w:cs="Arial"/>
          <w:sz w:val="24"/>
          <w:szCs w:val="24"/>
        </w:rPr>
        <w:t>D</w:t>
      </w:r>
      <w:r w:rsidRPr="00EA6F7B">
        <w:rPr>
          <w:rFonts w:ascii="Arial" w:hAnsi="Arial" w:cs="Arial"/>
          <w:sz w:val="24"/>
          <w:szCs w:val="24"/>
        </w:rPr>
        <w:t>elitos en Materia de Trata de Personas, Procuraduría General de la República.</w:t>
      </w: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F7B" w:rsidRPr="00EA6F7B" w:rsidRDefault="00EA6F7B" w:rsidP="00EA6F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6F7B">
        <w:rPr>
          <w:rFonts w:ascii="Arial" w:hAnsi="Arial" w:cs="Arial"/>
          <w:b/>
          <w:sz w:val="24"/>
          <w:szCs w:val="24"/>
        </w:rPr>
        <w:t>2016</w:t>
      </w:r>
    </w:p>
    <w:p w:rsidR="00EA6F7B" w:rsidRPr="00EA6F7B" w:rsidRDefault="00EA6F7B" w:rsidP="00EA6F7B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val="es-ES"/>
        </w:rPr>
      </w:pPr>
      <w:r w:rsidRPr="00EA6F7B">
        <w:rPr>
          <w:rFonts w:ascii="Arial" w:eastAsia="Calibri" w:hAnsi="Arial" w:cs="Arial"/>
          <w:color w:val="000000" w:themeColor="text1"/>
          <w:sz w:val="24"/>
          <w:szCs w:val="24"/>
        </w:rPr>
        <w:t xml:space="preserve">Certificación para Implementación del Programa Alerta </w:t>
      </w:r>
      <w:proofErr w:type="spellStart"/>
      <w:r w:rsidRPr="00EA6F7B">
        <w:rPr>
          <w:rFonts w:ascii="Arial" w:eastAsia="Calibri" w:hAnsi="Arial" w:cs="Arial"/>
          <w:color w:val="000000" w:themeColor="text1"/>
          <w:sz w:val="24"/>
          <w:szCs w:val="24"/>
        </w:rPr>
        <w:t>Amber</w:t>
      </w:r>
      <w:proofErr w:type="spellEnd"/>
      <w:r w:rsidRPr="00EA6F7B">
        <w:rPr>
          <w:rFonts w:ascii="Arial" w:eastAsia="Calibri" w:hAnsi="Arial" w:cs="Arial"/>
          <w:b/>
          <w:color w:val="808080"/>
          <w:sz w:val="24"/>
          <w:szCs w:val="24"/>
        </w:rPr>
        <w:t xml:space="preserve">. </w:t>
      </w:r>
      <w:r w:rsidRPr="00EA6F7B">
        <w:rPr>
          <w:rFonts w:ascii="Arial" w:eastAsia="Calibri" w:hAnsi="Arial" w:cs="Arial"/>
          <w:bCs/>
          <w:color w:val="000000"/>
          <w:sz w:val="24"/>
          <w:szCs w:val="24"/>
          <w:lang w:val="es-ES"/>
        </w:rPr>
        <w:t>Centro de Entrenamiento de Seguridad Pública de la Universidad Metodista del Sur y la Comisión de Educación de Aplicación de la Ley en Dallas, Texas.</w:t>
      </w:r>
    </w:p>
    <w:p w:rsidR="00EA6F7B" w:rsidRPr="00EA6F7B" w:rsidRDefault="00EA6F7B" w:rsidP="00EA6F7B">
      <w:pPr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A6F7B">
        <w:rPr>
          <w:rFonts w:ascii="Arial" w:eastAsia="Calibri" w:hAnsi="Arial" w:cs="Arial"/>
          <w:bCs/>
          <w:color w:val="000000"/>
          <w:sz w:val="24"/>
          <w:szCs w:val="24"/>
          <w:lang w:val="es-ES"/>
        </w:rPr>
        <w:t xml:space="preserve">Entrevista y Preparación de un Testimonio de Victima de Alto Riesgo dentro de un Juicio Oral. Departamento de Justicia y Oficina Internacional para Desarrollo de Sistemas de Procuración de Justicia de Estados Unidos de Norte América, Mérida, </w:t>
      </w:r>
      <w:proofErr w:type="spellStart"/>
      <w:r w:rsidRPr="00EA6F7B">
        <w:rPr>
          <w:rFonts w:ascii="Arial" w:eastAsia="Calibri" w:hAnsi="Arial" w:cs="Arial"/>
          <w:bCs/>
          <w:color w:val="000000"/>
          <w:sz w:val="24"/>
          <w:szCs w:val="24"/>
          <w:lang w:val="es-ES"/>
        </w:rPr>
        <w:t>Yuc</w:t>
      </w:r>
      <w:proofErr w:type="spellEnd"/>
      <w:r w:rsidRPr="00EA6F7B">
        <w:rPr>
          <w:rFonts w:ascii="Arial" w:eastAsia="Calibri" w:hAnsi="Arial" w:cs="Arial"/>
          <w:bCs/>
          <w:color w:val="000000"/>
          <w:sz w:val="24"/>
          <w:szCs w:val="24"/>
          <w:lang w:val="es-ES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D7403">
        <w:rPr>
          <w:rFonts w:ascii="Arial" w:hAnsi="Arial" w:cs="Arial"/>
          <w:b/>
          <w:color w:val="404040" w:themeColor="text1" w:themeTint="BF"/>
          <w:sz w:val="24"/>
          <w:szCs w:val="24"/>
        </w:rPr>
        <w:t>2016 a la fecha.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D7403">
        <w:rPr>
          <w:rFonts w:ascii="Arial" w:hAnsi="Arial" w:cs="Arial"/>
          <w:color w:val="262626" w:themeColor="text1" w:themeTint="D9"/>
          <w:sz w:val="24"/>
          <w:szCs w:val="24"/>
        </w:rPr>
        <w:t>Fiscal Auxiliar de Fiscalía Coordinadora Especializada en la Investigación de Delitos de Violencia contra la Familia, Mujeres, Niñas y Niños y de Trata de Personas. Fiscalía General del Estado de Veracruz.</w:t>
      </w:r>
    </w:p>
    <w:p w:rsidR="00EA6F7B" w:rsidRPr="00EA6F7B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D7403">
        <w:rPr>
          <w:rFonts w:ascii="Arial" w:hAnsi="Arial" w:cs="Arial"/>
          <w:b/>
          <w:color w:val="404040" w:themeColor="text1" w:themeTint="BF"/>
          <w:sz w:val="24"/>
          <w:szCs w:val="24"/>
        </w:rPr>
        <w:t>2012-2015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D7403">
        <w:rPr>
          <w:rFonts w:ascii="Arial" w:hAnsi="Arial" w:cs="Arial"/>
          <w:color w:val="262626" w:themeColor="text1" w:themeTint="D9"/>
          <w:sz w:val="24"/>
          <w:szCs w:val="24"/>
        </w:rPr>
        <w:t>Agente del Ministerio Público Auxiliar de la Subprocuraduría Especializada en la Investigación de Delitos de Violencia contra la Familia, Mujeres, Niñas y Niños y de Trata de Personas. Fiscalía General del Estado de Veracruz.</w:t>
      </w:r>
    </w:p>
    <w:p w:rsidR="00EA6F7B" w:rsidRPr="00EA6F7B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6F7B" w:rsidRPr="00EA6F7B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6F7B">
        <w:rPr>
          <w:rFonts w:ascii="Arial" w:hAnsi="Arial" w:cs="Arial"/>
          <w:b/>
          <w:color w:val="404040"/>
          <w:sz w:val="24"/>
          <w:szCs w:val="24"/>
        </w:rPr>
        <w:t>2006-2010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D7403">
        <w:rPr>
          <w:rFonts w:ascii="Arial" w:hAnsi="Arial" w:cs="Arial"/>
          <w:color w:val="262626" w:themeColor="text1" w:themeTint="D9"/>
          <w:sz w:val="24"/>
          <w:szCs w:val="24"/>
        </w:rPr>
        <w:t>Asesor en la Unidad Jurídica del Secretariado Ejecutivo del Consejo y del Sistema Estatal de Seguridad Pública.</w:t>
      </w:r>
    </w:p>
    <w:p w:rsidR="00EA6F7B" w:rsidRPr="00EA6F7B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A6F7B" w:rsidRPr="00EA6F7B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A6F7B">
        <w:rPr>
          <w:rFonts w:ascii="Arial" w:hAnsi="Arial" w:cs="Arial"/>
          <w:b/>
          <w:color w:val="404040"/>
          <w:sz w:val="24"/>
          <w:szCs w:val="24"/>
        </w:rPr>
        <w:t>2002-2004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3D7403">
        <w:rPr>
          <w:rFonts w:ascii="Arial" w:hAnsi="Arial" w:cs="Arial"/>
          <w:color w:val="262626" w:themeColor="text1" w:themeTint="D9"/>
          <w:sz w:val="24"/>
          <w:szCs w:val="24"/>
        </w:rPr>
        <w:t xml:space="preserve">Encargada del Departamento de Asesoría de la Presidencia en la LIX Legislatura  del H. Congreso Del Estado  de Veracruz de Ignacio de </w:t>
      </w:r>
      <w:r w:rsidRPr="003D7403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la Llave.</w:t>
      </w:r>
    </w:p>
    <w:p w:rsidR="00EA6F7B" w:rsidRPr="00BA21B4" w:rsidRDefault="00EA6F7B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</w:p>
    <w:p w:rsidR="003D7403" w:rsidRPr="003D7403" w:rsidRDefault="003D7403" w:rsidP="003D7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-Derechos Humanos de las Mujeres y Perspectiva de Género</w:t>
      </w:r>
    </w:p>
    <w:p w:rsidR="00EA6F7B" w:rsidRPr="003D7403" w:rsidRDefault="003D7403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-</w:t>
      </w:r>
      <w:r w:rsidR="00EA6F7B" w:rsidRPr="003D7403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 xml:space="preserve">Administración </w:t>
      </w:r>
      <w:r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P</w:t>
      </w:r>
      <w:r w:rsidR="00EA6F7B" w:rsidRPr="003D7403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ública Estatal y Municipal.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 w:rsidRPr="003D7403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- Técnica Legislativa.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 w:rsidRPr="003D7403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- Elaboración, desarrollo y coordinación de proyectos.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 w:rsidRPr="003D7403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- Asesoría y seguimiento en juicios de amparo, procedimientos administrativos, civiles y penales.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 w:rsidRPr="003D7403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- Especialista en Políticas y Estrategias en materia de Seguridad Pública, Nacional y Hemisférica.</w:t>
      </w:r>
    </w:p>
    <w:p w:rsidR="00EA6F7B" w:rsidRPr="003D7403" w:rsidRDefault="00EA6F7B" w:rsidP="00EA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 w:rsidRPr="003D7403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- Política Criminal y Prevención del Delito.</w:t>
      </w:r>
    </w:p>
    <w:p w:rsidR="00BB2BF2" w:rsidRPr="003D7403" w:rsidRDefault="00BB2BF2" w:rsidP="00AB5916">
      <w:pPr>
        <w:rPr>
          <w:rFonts w:ascii="NeoSansPro-Regular" w:hAnsi="NeoSansPro-Regular" w:cs="NeoSansPro-Regular"/>
          <w:color w:val="262626" w:themeColor="text1" w:themeTint="D9"/>
          <w:sz w:val="24"/>
          <w:szCs w:val="24"/>
          <w:lang w:val="es-ES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BA" w:rsidRDefault="00F554BA" w:rsidP="00AB5916">
      <w:pPr>
        <w:spacing w:after="0" w:line="240" w:lineRule="auto"/>
      </w:pPr>
      <w:r>
        <w:separator/>
      </w:r>
    </w:p>
  </w:endnote>
  <w:endnote w:type="continuationSeparator" w:id="0">
    <w:p w:rsidR="00F554BA" w:rsidRDefault="00F554B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BA" w:rsidRDefault="00F554BA" w:rsidP="00AB5916">
      <w:pPr>
        <w:spacing w:after="0" w:line="240" w:lineRule="auto"/>
      </w:pPr>
      <w:r>
        <w:separator/>
      </w:r>
    </w:p>
  </w:footnote>
  <w:footnote w:type="continuationSeparator" w:id="0">
    <w:p w:rsidR="00F554BA" w:rsidRDefault="00F554B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709"/>
    <w:multiLevelType w:val="hybridMultilevel"/>
    <w:tmpl w:val="E9DAEC6A"/>
    <w:lvl w:ilvl="0" w:tplc="44B2DC10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D7403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54E2E"/>
    <w:rsid w:val="00785C57"/>
    <w:rsid w:val="00793592"/>
    <w:rsid w:val="00846235"/>
    <w:rsid w:val="008D4F2D"/>
    <w:rsid w:val="00A66637"/>
    <w:rsid w:val="00AB5916"/>
    <w:rsid w:val="00B55469"/>
    <w:rsid w:val="00BA21B4"/>
    <w:rsid w:val="00BB2BF2"/>
    <w:rsid w:val="00C61994"/>
    <w:rsid w:val="00CE7F12"/>
    <w:rsid w:val="00D03386"/>
    <w:rsid w:val="00DB2FA1"/>
    <w:rsid w:val="00DE2E01"/>
    <w:rsid w:val="00E71AD8"/>
    <w:rsid w:val="00EA5918"/>
    <w:rsid w:val="00EA6F7B"/>
    <w:rsid w:val="00F554B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ED31B"/>
  <w15:docId w15:val="{D52F987B-58DA-434C-A3E4-6288000D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2020-03-30T21:10:00Z</dcterms:created>
  <dcterms:modified xsi:type="dcterms:W3CDTF">2020-04-02T00:22:00Z</dcterms:modified>
</cp:coreProperties>
</file>